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bookmarkStart w:id="0" w:name="_GoBack"/>
      <w:bookmarkEnd w:id="0"/>
    </w:p>
    <w:p>
      <w:pPr>
        <w:pStyle w:val="0"/>
        <w:autoSpaceDE w:val="0"/>
        <w:autoSpaceDN w:val="0"/>
        <w:adjustRightInd w:val="0"/>
        <w:ind w:left="200" w:hanging="200"/>
        <w:rPr>
          <w:rFonts w:hint="default" w:ascii="ＭＳ 明朝" w:hAnsi="ＭＳ 明朝"/>
          <w:sz w:val="24"/>
        </w:rPr>
      </w:pPr>
    </w:p>
    <w:p>
      <w:pPr>
        <w:pStyle w:val="0"/>
        <w:autoSpaceDE w:val="0"/>
        <w:autoSpaceDN w:val="0"/>
        <w:adjustRightInd w:val="0"/>
        <w:ind w:left="200" w:hanging="200"/>
        <w:rPr>
          <w:rFonts w:hint="default" w:ascii="ＭＳ 明朝" w:hAnsi="ＭＳ 明朝"/>
          <w:sz w:val="24"/>
        </w:rPr>
      </w:pPr>
      <w:r>
        <w:rPr>
          <w:rFonts w:hint="eastAsia" w:ascii="ＭＳ 明朝" w:hAnsi="ＭＳ 明朝"/>
          <w:sz w:val="24"/>
        </w:rPr>
        <w:t>別紙</w:t>
      </w:r>
      <w:r>
        <w:rPr>
          <w:rFonts w:hint="default" w:ascii="ＭＳ 明朝" w:hAnsi="ＭＳ 明朝"/>
          <w:sz w:val="24"/>
        </w:rPr>
        <w:t>1</w:t>
      </w:r>
    </w:p>
    <w:p>
      <w:pPr>
        <w:pStyle w:val="0"/>
        <w:autoSpaceDE w:val="0"/>
        <w:autoSpaceDN w:val="0"/>
        <w:adjustRightInd w:val="0"/>
        <w:rPr>
          <w:rFonts w:hint="default" w:ascii="ＭＳ 明朝" w:hAnsi="ＭＳ 明朝"/>
          <w:sz w:val="24"/>
        </w:rPr>
      </w:pPr>
    </w:p>
    <w:p>
      <w:pPr>
        <w:pStyle w:val="0"/>
        <w:autoSpaceDE w:val="0"/>
        <w:autoSpaceDN w:val="0"/>
        <w:adjustRightInd w:val="0"/>
        <w:jc w:val="right"/>
        <w:rPr>
          <w:rFonts w:hint="default" w:ascii="ＭＳ 明朝" w:hAnsi="ＭＳ 明朝"/>
          <w:sz w:val="20"/>
        </w:rPr>
      </w:pPr>
      <w:r>
        <w:rPr>
          <w:rFonts w:hint="eastAsia" w:ascii="ＭＳ 明朝" w:hAnsi="ＭＳ 明朝"/>
        </w:rPr>
        <w:t>年　　月　　日</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設置者</w:t>
      </w:r>
      <w:r>
        <w:rPr>
          <w:rFonts w:hint="default" w:ascii="ＭＳ 明朝" w:hAnsi="ＭＳ 明朝"/>
        </w:rPr>
        <w:t>(</w:t>
      </w:r>
      <w:r>
        <w:rPr>
          <w:rFonts w:hint="eastAsia" w:ascii="ＭＳ 明朝" w:hAnsi="ＭＳ 明朝"/>
        </w:rPr>
        <w:t>購入者</w:t>
      </w:r>
      <w:r>
        <w:rPr>
          <w:rFonts w:hint="default" w:ascii="ＭＳ 明朝" w:hAnsi="ＭＳ 明朝"/>
        </w:rPr>
        <w:t>)</w:t>
      </w:r>
    </w:p>
    <w:p>
      <w:pPr>
        <w:pStyle w:val="0"/>
        <w:autoSpaceDE w:val="0"/>
        <w:autoSpaceDN w:val="0"/>
        <w:adjustRightInd w:val="0"/>
        <w:jc w:val="left"/>
        <w:rPr>
          <w:rFonts w:hint="default" w:ascii="ＭＳ 明朝" w:hAnsi="ＭＳ 明朝"/>
          <w:sz w:val="20"/>
        </w:rPr>
      </w:pPr>
      <w:r>
        <w:rPr>
          <w:rFonts w:hint="eastAsia" w:ascii="ＭＳ 明朝" w:hAnsi="ＭＳ 明朝"/>
        </w:rPr>
        <w:t>　　　　　　　　　　様</w:t>
      </w:r>
    </w:p>
    <w:p>
      <w:pPr>
        <w:pStyle w:val="0"/>
        <w:wordWrap w:val="0"/>
        <w:autoSpaceDE w:val="0"/>
        <w:autoSpaceDN w:val="0"/>
        <w:adjustRightInd w:val="0"/>
        <w:ind w:right="852"/>
        <w:rPr>
          <w:rFonts w:hint="default" w:ascii="ＭＳ 明朝" w:hAnsi="ＭＳ 明朝"/>
          <w:sz w:val="20"/>
        </w:rPr>
      </w:pPr>
    </w:p>
    <w:p>
      <w:pPr>
        <w:pStyle w:val="0"/>
        <w:wordWrap w:val="0"/>
        <w:autoSpaceDE w:val="0"/>
        <w:autoSpaceDN w:val="0"/>
        <w:adjustRightInd w:val="0"/>
        <w:jc w:val="right"/>
        <w:rPr>
          <w:rFonts w:hint="default" w:ascii="ＭＳ 明朝" w:hAnsi="ＭＳ 明朝"/>
          <w:sz w:val="20"/>
        </w:rPr>
      </w:pPr>
      <w:r>
        <w:rPr>
          <w:rFonts w:hint="eastAsia" w:ascii="ＭＳ 明朝" w:hAnsi="ＭＳ 明朝"/>
        </w:rPr>
        <w:t>住所　　　　　　　　　　　</w:t>
      </w:r>
    </w:p>
    <w:p>
      <w:pPr>
        <w:pStyle w:val="0"/>
        <w:autoSpaceDE w:val="0"/>
        <w:autoSpaceDN w:val="0"/>
        <w:adjustRightInd w:val="0"/>
        <w:ind w:right="840" w:rightChars="400"/>
        <w:jc w:val="center"/>
        <w:rPr>
          <w:rFonts w:hint="default" w:ascii="ＭＳ 明朝" w:hAnsi="ＭＳ 明朝"/>
          <w:sz w:val="20"/>
        </w:rPr>
      </w:pPr>
      <w:r>
        <w:rPr>
          <w:rFonts w:hint="eastAsia" w:ascii="ＭＳ 明朝" w:hAnsi="ＭＳ 明朝"/>
        </w:rPr>
        <w:t xml:space="preserve">                       </w:t>
      </w:r>
      <w:r>
        <w:rPr>
          <w:rFonts w:hint="eastAsia" w:ascii="ＭＳ 明朝" w:hAnsi="ＭＳ 明朝"/>
        </w:rPr>
        <w:t>浄化槽工事業者　　氏名</w:t>
      </w:r>
    </w:p>
    <w:p>
      <w:pPr>
        <w:pStyle w:val="0"/>
        <w:wordWrap w:val="0"/>
        <w:autoSpaceDE w:val="0"/>
        <w:autoSpaceDN w:val="0"/>
        <w:adjustRightInd w:val="0"/>
        <w:jc w:val="right"/>
        <w:rPr>
          <w:rFonts w:hint="default" w:ascii="ＭＳ 明朝" w:hAnsi="ＭＳ 明朝"/>
          <w:sz w:val="20"/>
        </w:rPr>
      </w:pPr>
      <w:r>
        <w:rPr>
          <w:rFonts w:hint="eastAsia" w:ascii="ＭＳ 明朝" w:hAnsi="ＭＳ 明朝"/>
        </w:rPr>
        <w:t>電話　　　　　　　　　　　</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w:t>
      </w:r>
    </w:p>
    <w:p>
      <w:pPr>
        <w:pStyle w:val="0"/>
        <w:autoSpaceDE w:val="0"/>
        <w:autoSpaceDN w:val="0"/>
        <w:adjustRightInd w:val="0"/>
        <w:jc w:val="center"/>
        <w:rPr>
          <w:rFonts w:hint="default" w:ascii="ＭＳ 明朝" w:hAnsi="ＭＳ 明朝"/>
          <w:sz w:val="20"/>
        </w:rPr>
      </w:pPr>
      <w:r>
        <w:rPr>
          <w:rFonts w:hint="eastAsia" w:ascii="ＭＳ 明朝" w:hAnsi="ＭＳ 明朝"/>
        </w:rPr>
        <w:t>誓約書</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このたび次の浄化槽を施工するに当たり、浄化槽法</w:t>
      </w:r>
      <w:r>
        <w:rPr>
          <w:rFonts w:hint="default" w:ascii="ＭＳ 明朝" w:hAnsi="ＭＳ 明朝"/>
        </w:rPr>
        <w:t>(</w:t>
      </w:r>
      <w:r>
        <w:rPr>
          <w:rFonts w:hint="eastAsia" w:ascii="ＭＳ 明朝" w:hAnsi="ＭＳ 明朝"/>
        </w:rPr>
        <w:t>昭和</w:t>
      </w:r>
      <w:r>
        <w:rPr>
          <w:rFonts w:hint="default" w:ascii="ＭＳ 明朝" w:hAnsi="ＭＳ 明朝"/>
        </w:rPr>
        <w:t>58</w:t>
      </w:r>
      <w:r>
        <w:rPr>
          <w:rFonts w:hint="eastAsia" w:ascii="ＭＳ 明朝" w:hAnsi="ＭＳ 明朝"/>
        </w:rPr>
        <w:t>年法律第</w:t>
      </w:r>
      <w:r>
        <w:rPr>
          <w:rFonts w:hint="default" w:ascii="ＭＳ 明朝" w:hAnsi="ＭＳ 明朝"/>
        </w:rPr>
        <w:t>43</w:t>
      </w:r>
      <w:r>
        <w:rPr>
          <w:rFonts w:hint="eastAsia" w:ascii="ＭＳ 明朝" w:hAnsi="ＭＳ 明朝"/>
        </w:rPr>
        <w:t>号</w:t>
      </w:r>
      <w:r>
        <w:rPr>
          <w:rFonts w:hint="default" w:ascii="ＭＳ 明朝" w:hAnsi="ＭＳ 明朝"/>
        </w:rPr>
        <w:t>)</w:t>
      </w:r>
      <w:r>
        <w:rPr>
          <w:rFonts w:hint="eastAsia" w:ascii="ＭＳ 明朝" w:hAnsi="ＭＳ 明朝"/>
        </w:rPr>
        <w:t>第</w:t>
      </w:r>
      <w:r>
        <w:rPr>
          <w:rFonts w:hint="default" w:ascii="ＭＳ 明朝" w:hAnsi="ＭＳ 明朝"/>
        </w:rPr>
        <w:t>7</w:t>
      </w:r>
      <w:r>
        <w:rPr>
          <w:rFonts w:hint="eastAsia" w:ascii="ＭＳ 明朝" w:hAnsi="ＭＳ 明朝"/>
        </w:rPr>
        <w:t>条に定める検査により、適正でないものが生じた場合は、当方の負担により速やかに補修又は取替えをすることを確約します。</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eastAsia" w:ascii="ＭＳ 明朝" w:hAnsi="ＭＳ 明朝"/>
        </w:rPr>
        <w:t>　</w:t>
      </w:r>
    </w:p>
    <w:p>
      <w:pPr>
        <w:pStyle w:val="0"/>
        <w:autoSpaceDE w:val="0"/>
        <w:autoSpaceDN w:val="0"/>
        <w:adjustRightInd w:val="0"/>
        <w:jc w:val="left"/>
        <w:rPr>
          <w:rFonts w:hint="default" w:ascii="ＭＳ 明朝" w:hAnsi="ＭＳ 明朝"/>
          <w:sz w:val="20"/>
        </w:rPr>
      </w:pPr>
      <w:r>
        <w:rPr>
          <w:rFonts w:hint="default" w:ascii="ＭＳ 明朝" w:hAnsi="ＭＳ 明朝"/>
        </w:rPr>
        <w:t>1</w:t>
      </w:r>
      <w:r>
        <w:rPr>
          <w:rFonts w:hint="eastAsia" w:ascii="ＭＳ 明朝" w:hAnsi="ＭＳ 明朝"/>
        </w:rPr>
        <w:t>　処理方式及び処理対象人員　　処理方式</w:t>
      </w:r>
    </w:p>
    <w:p>
      <w:pPr>
        <w:pStyle w:val="0"/>
        <w:autoSpaceDE w:val="0"/>
        <w:autoSpaceDN w:val="0"/>
        <w:adjustRightInd w:val="0"/>
        <w:jc w:val="left"/>
        <w:rPr>
          <w:rFonts w:hint="default" w:ascii="ＭＳ 明朝" w:hAnsi="ＭＳ 明朝"/>
          <w:sz w:val="20"/>
        </w:rPr>
      </w:pPr>
      <w:r>
        <w:rPr>
          <w:rFonts w:hint="eastAsia" w:ascii="ＭＳ 明朝" w:hAnsi="ＭＳ 明朝"/>
        </w:rPr>
        <w:t>　　　　　　　　　　　　　　　　　　　　　　　　　　　　　　人槽</w:t>
      </w:r>
    </w:p>
    <w:p>
      <w:pPr>
        <w:pStyle w:val="0"/>
        <w:autoSpaceDE w:val="0"/>
        <w:autoSpaceDN w:val="0"/>
        <w:adjustRightInd w:val="0"/>
        <w:jc w:val="left"/>
        <w:rPr>
          <w:rFonts w:hint="default" w:ascii="ＭＳ 明朝" w:hAnsi="ＭＳ 明朝"/>
          <w:sz w:val="20"/>
        </w:rPr>
      </w:pPr>
      <w:r>
        <w:rPr>
          <w:rFonts w:hint="eastAsia" w:ascii="ＭＳ 明朝" w:hAnsi="ＭＳ 明朝"/>
        </w:rPr>
        <w:t>　　　　　　　　　　　　　　　処理対象人員　　　　　　　人</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r>
        <w:rPr>
          <w:rFonts w:hint="default" w:ascii="ＭＳ 明朝" w:hAnsi="ＭＳ 明朝"/>
        </w:rPr>
        <w:t>2</w:t>
      </w:r>
      <w:r>
        <w:rPr>
          <w:rFonts w:hint="eastAsia" w:ascii="ＭＳ 明朝" w:hAnsi="ＭＳ 明朝"/>
        </w:rPr>
        <w:t>　認定番号</w:t>
      </w: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autoSpaceDE w:val="0"/>
        <w:autoSpaceDN w:val="0"/>
        <w:adjustRightInd w:val="0"/>
        <w:jc w:val="left"/>
        <w:rPr>
          <w:rFonts w:hint="default" w:ascii="ＭＳ 明朝" w:hAnsi="ＭＳ 明朝"/>
          <w:sz w:val="20"/>
        </w:rPr>
      </w:pPr>
    </w:p>
    <w:p>
      <w:pPr>
        <w:pStyle w:val="0"/>
        <w:rPr>
          <w:rFonts w:hint="default"/>
        </w:rPr>
      </w:pPr>
    </w:p>
    <w:sectPr>
      <w:pgSz w:w="11906" w:h="16838"/>
      <w:pgMar w:top="1418" w:right="1701" w:bottom="1418"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44</Words>
  <Characters>257</Characters>
  <Application>JUST Note</Application>
  <Lines>2</Lines>
  <Paragraphs>1</Paragraphs>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板谷 盛明</dc:creator>
  <cp:lastModifiedBy>Administrator</cp:lastModifiedBy>
  <dcterms:created xsi:type="dcterms:W3CDTF">2020-03-28T02:32:00Z</dcterms:created>
  <dcterms:modified xsi:type="dcterms:W3CDTF">2021-04-05T08:55:07Z</dcterms:modified>
  <cp:revision>2</cp:revision>
</cp:coreProperties>
</file>