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29"/>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みどり市長　様</w:t>
            </w:r>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29"/>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w:t>
      </w:r>
      <w:r>
        <w:rPr>
          <w:rFonts w:hint="eastAsia" w:ascii="ＭＳ 明朝" w:hAnsi="ＭＳ 明朝" w:eastAsia="ＭＳ 明朝"/>
          <w:sz w:val="20"/>
          <w:bdr w:val="none" w:color="auto" w:sz="0" w:space="0"/>
        </w:rPr>
        <w:t>みどり市</w:t>
      </w:r>
      <w:r>
        <w:rPr>
          <w:rFonts w:hint="eastAsia" w:ascii="ＭＳ 明朝" w:hAnsi="ＭＳ 明朝" w:eastAsia="ＭＳ 明朝"/>
          <w:sz w:val="20"/>
        </w:rPr>
        <w:t>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必ずみどり市へ届け出てください。届出のない場合、サービスに係る費用を一旦、全額自己負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bookmarkStart w:id="1" w:name="_GoBack"/>
      <w:bookmarkEnd w:id="1"/>
      <w:r>
        <w:rPr>
          <w:rFonts w:hint="eastAsia" w:ascii="ＭＳ 明朝" w:hAnsi="ＭＳ 明朝" w:eastAsia="ＭＳ 明朝"/>
          <w:sz w:val="20"/>
        </w:rPr>
        <w:t>担していただくことがあります。</w:t>
      </w:r>
    </w:p>
    <w:tbl>
      <w:tblPr>
        <w:tblStyle w:val="29"/>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table" w:styleId="28" w:customStyle="1">
    <w:name w:val="Table Normal"/>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name w:val="Table Grid"/>
    <w:basedOn w:val="11"/>
    <w:next w:val="29"/>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1492</TotalTime>
  <Pages>1</Pages>
  <Words>120</Words>
  <Characters>688</Characters>
  <Application>JUST Note</Application>
  <Lines>5</Lines>
  <Paragraphs>1</Paragraphs>
  <CharactersWithSpaces>807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2021-05-26T05:46:00Z</cp:lastPrinted>
  <dcterms:created xsi:type="dcterms:W3CDTF">2021-05-25T02:41:00Z</dcterms:created>
  <dcterms:modified xsi:type="dcterms:W3CDTF">2025-09-22T05:08:04Z</dcterms:modified>
  <cp:revision>0</cp:revision>
</cp:coreProperties>
</file>