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/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hint="default"/>
          <w:color w:val="000000"/>
        </w:rPr>
        <w:t>6</w:t>
      </w:r>
      <w:r>
        <w:rPr>
          <w:rFonts w:hint="eastAsia"/>
          <w:color w:val="000000"/>
        </w:rPr>
        <w:t>号</w:t>
      </w:r>
      <w:r>
        <w:rPr>
          <w:rFonts w:hint="default"/>
          <w:color w:val="000000"/>
        </w:rPr>
        <w:t>(</w:t>
      </w:r>
      <w:r>
        <w:rPr>
          <w:rFonts w:hint="eastAsia"/>
          <w:color w:val="000000"/>
        </w:rPr>
        <w:t>規格</w:t>
      </w:r>
      <w:r>
        <w:rPr>
          <w:rFonts w:hint="default"/>
          <w:color w:val="000000"/>
        </w:rPr>
        <w:t xml:space="preserve"> A4)(</w:t>
      </w: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条関係</w:t>
      </w:r>
      <w:r>
        <w:rPr>
          <w:rFonts w:hint="default"/>
          <w:color w:val="000000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/>
          <w:color w:val="00000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年　　月　　日　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/>
          <w:color w:val="000000"/>
          <w:u w:val="single" w:color="auto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/>
          <w:color w:val="000000"/>
        </w:rPr>
      </w:pPr>
      <w:r>
        <w:rPr>
          <w:rFonts w:hint="eastAsia"/>
          <w:color w:val="000000"/>
        </w:rPr>
        <w:t>　みどり市長　　　　　　　　様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/>
          <w:color w:val="00000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/>
          <w:color w:val="00000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spacing w:line="360" w:lineRule="auto"/>
        <w:jc w:val="right"/>
        <w:rPr>
          <w:rFonts w:hint="default"/>
          <w:color w:val="000000"/>
          <w:u w:val="single" w:color="auto"/>
        </w:rPr>
      </w:pPr>
      <w:r>
        <w:rPr>
          <w:rFonts w:hint="eastAsia"/>
          <w:color w:val="000000"/>
        </w:rPr>
        <w:t>住　所</w:t>
      </w:r>
      <w:r>
        <w:rPr>
          <w:rFonts w:hint="eastAsia"/>
          <w:color w:val="000000"/>
          <w:u w:val="single" w:color="auto"/>
        </w:rPr>
        <w:t>　　　　　　　　　　　　　　　　</w:t>
      </w:r>
      <w:r>
        <w:rPr>
          <w:rFonts w:hint="eastAsia"/>
          <w:color w:val="000000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line="360" w:lineRule="auto"/>
        <w:jc w:val="right"/>
        <w:rPr>
          <w:rFonts w:hint="default"/>
          <w:color w:val="000000"/>
          <w:u w:val="single" w:color="auto"/>
        </w:rPr>
      </w:pPr>
      <w:r>
        <w:rPr>
          <w:rFonts w:hint="eastAsia"/>
          <w:color w:val="000000"/>
        </w:rPr>
        <w:t>氏　名</w:t>
      </w:r>
      <w:r>
        <w:rPr>
          <w:rFonts w:hint="eastAsia"/>
          <w:color w:val="000000"/>
          <w:u w:val="single" w:color="auto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000000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000000"/>
          <w:position w:val="2"/>
          <w:sz w:val="16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color w:val="000000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line="360" w:lineRule="auto"/>
        <w:jc w:val="right"/>
        <w:rPr>
          <w:rFonts w:hint="default"/>
          <w:color w:val="000000"/>
          <w:u w:val="single" w:color="auto"/>
        </w:rPr>
      </w:pPr>
      <w:r>
        <w:rPr>
          <w:rFonts w:hint="eastAsia"/>
          <w:color w:val="000000"/>
        </w:rPr>
        <w:t>電話番号</w:t>
      </w:r>
      <w:r>
        <w:rPr>
          <w:rFonts w:hint="eastAsia"/>
          <w:color w:val="000000"/>
          <w:u w:val="single" w:color="auto"/>
        </w:rPr>
        <w:t>　　　　　　　　　　　　　　　　</w:t>
      </w:r>
      <w:r>
        <w:rPr>
          <w:rFonts w:hint="eastAsia"/>
          <w:color w:val="000000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/>
          <w:color w:val="00000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みどり市夢未来奨学金請求書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/>
          <w:color w:val="00000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ind w:left="230" w:right="214" w:rightChars="93" w:hanging="230" w:hangingChars="100"/>
        <w:rPr>
          <w:rFonts w:hint="default"/>
          <w:color w:val="000000"/>
        </w:rPr>
      </w:pPr>
      <w:r>
        <w:rPr>
          <w:rFonts w:hint="eastAsia"/>
          <w:color w:val="000000"/>
        </w:rPr>
        <w:t>　　みどり市夢未来奨学金給付条例施行規則第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項の規定により、次のとおり　年目の金額を請求します。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460" w:hanging="460" w:hangingChars="200"/>
        <w:rPr>
          <w:rFonts w:hint="default"/>
          <w:color w:val="00000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ind w:left="460" w:hanging="460" w:hangingChars="200"/>
        <w:rPr>
          <w:rFonts w:hint="default"/>
          <w:color w:val="000000"/>
          <w:u w:val="single" w:color="000000"/>
        </w:rPr>
      </w:pP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　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　奨学生番号　　　　</w:t>
      </w:r>
      <w:r>
        <w:rPr>
          <w:rFonts w:hint="eastAsia"/>
          <w:color w:val="000000"/>
          <w:u w:val="single" w:color="000000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460" w:hanging="460" w:hangingChars="200"/>
        <w:rPr>
          <w:rFonts w:hint="default"/>
          <w:color w:val="000000"/>
          <w:u w:val="single" w:color="00000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ind w:left="460" w:hanging="460" w:hangingChars="200"/>
        <w:rPr>
          <w:rFonts w:hint="default"/>
          <w:color w:val="000000"/>
          <w:u w:val="single" w:color="000000"/>
        </w:rPr>
      </w:pPr>
      <w:r>
        <w:rPr>
          <w:rFonts w:hint="eastAsia"/>
          <w:color w:val="000000"/>
        </w:rPr>
        <w:t>　　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　</w:t>
      </w:r>
      <w:r>
        <w:rPr>
          <w:rFonts w:hint="eastAsia"/>
          <w:color w:val="000000"/>
          <w:spacing w:val="31"/>
          <w:fitText w:val="1150" w:id="1"/>
        </w:rPr>
        <w:t>請求金</w:t>
      </w:r>
      <w:r>
        <w:rPr>
          <w:rFonts w:hint="eastAsia"/>
          <w:color w:val="000000"/>
          <w:spacing w:val="2"/>
          <w:fitText w:val="1150" w:id="1"/>
        </w:rPr>
        <w:t>額</w:t>
      </w:r>
      <w:r>
        <w:rPr>
          <w:rFonts w:hint="eastAsia"/>
          <w:color w:val="000000"/>
        </w:rPr>
        <w:t>　　　　</w:t>
      </w:r>
      <w:r>
        <w:rPr>
          <w:rFonts w:hint="eastAsia"/>
          <w:color w:val="000000"/>
          <w:u w:val="single" w:color="000000"/>
        </w:rPr>
        <w:t>　　　　　　　　　　　　　　円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460" w:hanging="460" w:hangingChars="200"/>
        <w:rPr>
          <w:rFonts w:hint="default"/>
          <w:color w:val="000000"/>
          <w:u w:val="single" w:color="00000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　　</w:t>
      </w:r>
      <w:r>
        <w:rPr>
          <w:rFonts w:hint="eastAsia" w:asciiTheme="minorEastAsia" w:hAnsiTheme="minorEastAsia" w:eastAsiaTheme="minorEastAsia"/>
          <w:color w:val="000000"/>
        </w:rPr>
        <w:t>3</w:t>
      </w:r>
      <w:r>
        <w:rPr>
          <w:rFonts w:hint="eastAsia" w:asciiTheme="minorEastAsia" w:hAnsiTheme="minorEastAsia" w:eastAsiaTheme="minorEastAsia"/>
          <w:color w:val="000000"/>
        </w:rPr>
        <w:t>　振込先口座</w:t>
      </w:r>
    </w:p>
    <w:tbl>
      <w:tblPr>
        <w:tblStyle w:val="25"/>
        <w:tblW w:w="8329" w:type="dxa"/>
        <w:tblInd w:w="568" w:type="dxa"/>
        <w:tblLayout w:type="fixed"/>
        <w:tblLook w:firstRow="1" w:lastRow="0" w:firstColumn="1" w:lastColumn="0" w:noHBand="0" w:noVBand="1" w:val="04A0"/>
      </w:tblPr>
      <w:tblGrid>
        <w:gridCol w:w="1495"/>
        <w:gridCol w:w="2185"/>
        <w:gridCol w:w="1265"/>
        <w:gridCol w:w="483"/>
        <w:gridCol w:w="483"/>
        <w:gridCol w:w="483"/>
        <w:gridCol w:w="483"/>
        <w:gridCol w:w="483"/>
        <w:gridCol w:w="483"/>
        <w:gridCol w:w="486"/>
      </w:tblGrid>
      <w:tr>
        <w:trPr>
          <w:trHeight w:val="454" w:hRule="atLeast"/>
        </w:trPr>
        <w:tc>
          <w:tcPr>
            <w:tcW w:w="1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金融機関名</w:t>
            </w:r>
          </w:p>
        </w:tc>
        <w:tc>
          <w:tcPr>
            <w:tcW w:w="21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1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支店名</w:t>
            </w:r>
          </w:p>
        </w:tc>
        <w:tc>
          <w:tcPr>
            <w:tcW w:w="3384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</w:tr>
      <w:tr>
        <w:trPr>
          <w:trHeight w:val="454" w:hRule="atLeast"/>
        </w:trPr>
        <w:tc>
          <w:tcPr>
            <w:tcW w:w="14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ﾌﾘｶﾞﾅ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口座名義</w:t>
            </w:r>
          </w:p>
        </w:tc>
        <w:tc>
          <w:tcPr>
            <w:tcW w:w="2185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1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種類</w:t>
            </w:r>
          </w:p>
        </w:tc>
        <w:tc>
          <w:tcPr>
            <w:tcW w:w="3384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当座　　　　普通</w:t>
            </w:r>
          </w:p>
        </w:tc>
      </w:tr>
      <w:tr>
        <w:trPr>
          <w:trHeight w:val="454" w:hRule="atLeast"/>
        </w:trPr>
        <w:tc>
          <w:tcPr>
            <w:tcW w:w="14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85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1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口座番号</w:t>
            </w:r>
          </w:p>
        </w:tc>
        <w:tc>
          <w:tcPr>
            <w:tcW w:w="4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4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4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4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4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4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</w:tr>
    </w:tbl>
    <w:p>
      <w:pPr>
        <w:pStyle w:val="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　　</w:t>
      </w:r>
      <w:r>
        <w:rPr>
          <w:rFonts w:hint="eastAsia"/>
          <w:color w:val="000000"/>
          <w:sz w:val="20"/>
        </w:rPr>
        <w:t>※振込先は、奨学生名義の口座としてください。</w:t>
      </w:r>
      <w:bookmarkStart w:id="0" w:name="_GoBack"/>
      <w:bookmarkEnd w:id="0"/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>
    <w:name w:val="Table Grid"/>
    <w:basedOn w:val="11"/>
    <w:next w:val="2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3959</TotalTime>
  <Pages>1</Pages>
  <Words>8</Words>
  <Characters>164</Characters>
  <Application>JUST Note</Application>
  <Lines>62</Lines>
  <Paragraphs>19</Paragraphs>
  <Company>みどり市役所</Company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2025-02-21T10:18:08Z</cp:lastPrinted>
  <dcterms:created xsi:type="dcterms:W3CDTF">2017-12-22T08:25:00Z</dcterms:created>
  <dcterms:modified xsi:type="dcterms:W3CDTF">2025-03-18T06:13:35Z</dcterms:modified>
  <cp:revision>249</cp:revision>
</cp:coreProperties>
</file>