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39" w:rsidRDefault="00D52198">
      <w:pPr>
        <w:spacing w:after="0"/>
        <w:ind w:right="56"/>
        <w:jc w:val="right"/>
      </w:pPr>
      <w:r>
        <w:rPr>
          <w:rFonts w:ascii="ＭＳ 明朝" w:eastAsia="ＭＳ 明朝" w:hAnsi="ＭＳ 明朝" w:cs="ＭＳ 明朝"/>
          <w:sz w:val="21"/>
        </w:rPr>
        <w:t>（みどり市用）</w:t>
      </w:r>
      <w:r>
        <w:rPr>
          <w:rFonts w:ascii="Century" w:eastAsia="Century" w:hAnsi="Century" w:cs="Century"/>
          <w:sz w:val="21"/>
        </w:rPr>
        <w:t xml:space="preserve"> </w:t>
      </w:r>
    </w:p>
    <w:p w:rsidR="00177139" w:rsidRDefault="00D52198">
      <w:pPr>
        <w:spacing w:after="6"/>
        <w:ind w:left="2636" w:firstLine="6210"/>
      </w:pPr>
      <w:r>
        <w:rPr>
          <w:rFonts w:ascii="Century" w:eastAsia="Century" w:hAnsi="Century" w:cs="Century"/>
          <w:sz w:val="21"/>
        </w:rPr>
        <w:t xml:space="preserve"> </w:t>
      </w:r>
      <w:r>
        <w:rPr>
          <w:rFonts w:ascii="ＭＳ 明朝" w:eastAsia="ＭＳ 明朝" w:hAnsi="ＭＳ 明朝" w:cs="ＭＳ 明朝"/>
          <w:sz w:val="21"/>
        </w:rPr>
        <w:t>小口資金</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要件の確認方法について</w:t>
      </w:r>
      <w:r>
        <w:rPr>
          <w:rFonts w:ascii="Century" w:eastAsia="Century" w:hAnsi="Century" w:cs="Century"/>
          <w:sz w:val="21"/>
        </w:rPr>
        <w:t xml:space="preserve"> </w:t>
      </w:r>
    </w:p>
    <w:p w:rsidR="00177139" w:rsidRDefault="00D52198">
      <w:pPr>
        <w:spacing w:after="0"/>
      </w:pPr>
      <w:r>
        <w:rPr>
          <w:rFonts w:ascii="ＭＳ 明朝" w:eastAsia="ＭＳ 明朝" w:hAnsi="ＭＳ 明朝" w:cs="ＭＳ 明朝"/>
          <w:sz w:val="21"/>
        </w:rPr>
        <w:t xml:space="preserve"> </w:t>
      </w:r>
      <w:r>
        <w:rPr>
          <w:rFonts w:ascii="Century" w:eastAsia="Century" w:hAnsi="Century" w:cs="Century"/>
          <w:sz w:val="21"/>
        </w:rPr>
        <w:t xml:space="preserve"> </w:t>
      </w:r>
    </w:p>
    <w:p w:rsidR="00177139" w:rsidRDefault="00D52198">
      <w:pPr>
        <w:spacing w:after="11" w:line="356" w:lineRule="auto"/>
        <w:ind w:left="-15" w:firstLine="211"/>
      </w:pPr>
      <w:r>
        <w:rPr>
          <w:rFonts w:ascii="ＭＳ 明朝" w:eastAsia="ＭＳ 明朝" w:hAnsi="ＭＳ 明朝" w:cs="ＭＳ 明朝" w:hint="eastAsia"/>
          <w:sz w:val="21"/>
        </w:rPr>
        <w:t>令和７</w:t>
      </w:r>
      <w:r>
        <w:rPr>
          <w:rFonts w:ascii="ＭＳ 明朝" w:eastAsia="ＭＳ 明朝" w:hAnsi="ＭＳ 明朝" w:cs="ＭＳ 明朝"/>
          <w:sz w:val="21"/>
        </w:rPr>
        <w:t>年４月以降の小口資金融資の</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は、下記の</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要件を満たす必要があります。金融機関は「</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要件確認票（以下、「確認票」という）」により</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要件の確認を行うとともに下記のとおり確認票を提出してください。</w:t>
      </w:r>
      <w:r>
        <w:rPr>
          <w:rFonts w:ascii="Century" w:eastAsia="Century" w:hAnsi="Century" w:cs="Century"/>
          <w:sz w:val="21"/>
        </w:rPr>
        <w:t xml:space="preserve"> </w:t>
      </w:r>
    </w:p>
    <w:p w:rsidR="00177139" w:rsidRDefault="00D52198">
      <w:pPr>
        <w:spacing w:after="6" w:line="358" w:lineRule="auto"/>
        <w:ind w:right="8846"/>
      </w:pPr>
      <w:r>
        <w:rPr>
          <w:rFonts w:ascii="Century" w:eastAsia="Century" w:hAnsi="Century" w:cs="Century"/>
          <w:sz w:val="21"/>
        </w:rPr>
        <w:t xml:space="preserve">  </w:t>
      </w:r>
    </w:p>
    <w:p w:rsidR="00177139" w:rsidRDefault="00D52198">
      <w:pPr>
        <w:spacing w:after="126"/>
        <w:ind w:left="-5" w:hanging="10"/>
      </w:pPr>
      <w:r>
        <w:rPr>
          <w:rFonts w:ascii="ＭＳ 明朝" w:eastAsia="ＭＳ 明朝" w:hAnsi="ＭＳ 明朝" w:cs="ＭＳ 明朝"/>
          <w:sz w:val="21"/>
        </w:rPr>
        <w:t>１．</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要件</w:t>
      </w:r>
      <w:r>
        <w:rPr>
          <w:rFonts w:ascii="Century" w:eastAsia="Century" w:hAnsi="Century" w:cs="Century"/>
          <w:sz w:val="21"/>
        </w:rPr>
        <w:t xml:space="preserve"> </w:t>
      </w:r>
    </w:p>
    <w:p w:rsidR="00177139" w:rsidRDefault="00D52198">
      <w:pPr>
        <w:spacing w:after="126"/>
        <w:ind w:left="-5" w:hanging="10"/>
      </w:pPr>
      <w:r>
        <w:rPr>
          <w:rFonts w:ascii="ＭＳ 明朝" w:eastAsia="ＭＳ 明朝" w:hAnsi="ＭＳ 明朝" w:cs="ＭＳ 明朝"/>
          <w:sz w:val="21"/>
        </w:rPr>
        <w:t xml:space="preserve"> </w:t>
      </w:r>
      <w:r>
        <w:rPr>
          <w:rFonts w:ascii="ＭＳ 明朝" w:eastAsia="ＭＳ 明朝" w:hAnsi="ＭＳ 明朝" w:cs="ＭＳ 明朝"/>
          <w:sz w:val="21"/>
        </w:rPr>
        <w:t>次のすべての要件に該当する者</w:t>
      </w:r>
      <w:r>
        <w:rPr>
          <w:rFonts w:ascii="Century" w:eastAsia="Century" w:hAnsi="Century" w:cs="Century"/>
          <w:sz w:val="21"/>
        </w:rPr>
        <w:t xml:space="preserve"> </w:t>
      </w:r>
    </w:p>
    <w:p w:rsidR="00177139" w:rsidRDefault="00D52198">
      <w:pPr>
        <w:numPr>
          <w:ilvl w:val="0"/>
          <w:numId w:val="1"/>
        </w:numPr>
        <w:spacing w:after="3" w:line="359" w:lineRule="auto"/>
        <w:ind w:hanging="720"/>
      </w:pPr>
      <w:r>
        <w:rPr>
          <w:rFonts w:ascii="ＭＳ 明朝" w:eastAsia="ＭＳ 明朝" w:hAnsi="ＭＳ 明朝" w:cs="ＭＳ 明朝"/>
          <w:sz w:val="21"/>
        </w:rPr>
        <w:t>経済的環境の変化により、業況が悪化し、一時的に経営の安定に支障を生じている者</w:t>
      </w:r>
      <w:r>
        <w:rPr>
          <w:rFonts w:ascii="ＭＳ 明朝" w:eastAsia="ＭＳ 明朝" w:hAnsi="ＭＳ 明朝" w:cs="ＭＳ 明朝" w:hint="eastAsia"/>
          <w:sz w:val="21"/>
        </w:rPr>
        <w:t>または経営改善に計画的に取り組む者</w:t>
      </w:r>
      <w:r>
        <w:rPr>
          <w:rFonts w:ascii="ＭＳ 明朝" w:eastAsia="ＭＳ 明朝" w:hAnsi="ＭＳ 明朝" w:cs="ＭＳ 明朝"/>
          <w:sz w:val="21"/>
        </w:rPr>
        <w:t>で下記</w:t>
      </w:r>
      <w:r>
        <w:rPr>
          <w:rFonts w:ascii="ＭＳ 明朝" w:eastAsia="ＭＳ 明朝" w:hAnsi="ＭＳ 明朝" w:cs="ＭＳ 明朝"/>
          <w:sz w:val="21"/>
        </w:rPr>
        <w:t>のいずれかに該当する者。</w:t>
      </w:r>
      <w:r>
        <w:rPr>
          <w:rFonts w:ascii="Century" w:eastAsia="Century" w:hAnsi="Century" w:cs="Century"/>
          <w:sz w:val="21"/>
        </w:rPr>
        <w:t xml:space="preserve"> </w:t>
      </w:r>
    </w:p>
    <w:p w:rsidR="00D52198" w:rsidRDefault="00D52198" w:rsidP="00D52198">
      <w:pPr>
        <w:pBdr>
          <w:top w:val="single" w:sz="6" w:space="0" w:color="000000"/>
          <w:left w:val="single" w:sz="6" w:space="0" w:color="000000"/>
          <w:bottom w:val="single" w:sz="6" w:space="0" w:color="000000"/>
          <w:right w:val="single" w:sz="6" w:space="0" w:color="000000"/>
        </w:pBdr>
        <w:spacing w:after="123"/>
        <w:ind w:left="206" w:hanging="10"/>
        <w:rPr>
          <w:rFonts w:eastAsiaTheme="minorEastAsia"/>
        </w:rPr>
      </w:pPr>
      <w:r>
        <w:rPr>
          <w:rFonts w:ascii="ＭＳ 明朝" w:eastAsia="ＭＳ 明朝" w:hAnsi="ＭＳ 明朝" w:cs="ＭＳ 明朝"/>
          <w:sz w:val="20"/>
        </w:rPr>
        <w:t>①</w:t>
      </w:r>
      <w:r>
        <w:rPr>
          <w:rFonts w:ascii="ＭＳ 明朝" w:eastAsia="ＭＳ 明朝" w:hAnsi="ＭＳ 明朝" w:cs="ＭＳ 明朝" w:hint="eastAsia"/>
          <w:sz w:val="20"/>
        </w:rPr>
        <w:t>事業計画書を作成し、経営改善に計画的に取り組む者（経営改善要件）</w:t>
      </w:r>
    </w:p>
    <w:p w:rsidR="00177139" w:rsidRDefault="00D52198" w:rsidP="00D52198">
      <w:pPr>
        <w:pBdr>
          <w:top w:val="single" w:sz="6" w:space="0" w:color="000000"/>
          <w:left w:val="single" w:sz="6" w:space="0" w:color="000000"/>
          <w:bottom w:val="single" w:sz="6" w:space="0" w:color="000000"/>
          <w:right w:val="single" w:sz="6" w:space="0" w:color="000000"/>
        </w:pBdr>
        <w:spacing w:after="123"/>
        <w:ind w:left="206" w:hanging="10"/>
      </w:pPr>
      <w:r>
        <w:rPr>
          <w:rFonts w:ascii="ＭＳ 明朝" w:eastAsia="ＭＳ 明朝" w:hAnsi="ＭＳ 明朝" w:cs="ＭＳ 明朝" w:hint="eastAsia"/>
          <w:sz w:val="20"/>
        </w:rPr>
        <w:t>②</w:t>
      </w:r>
      <w:r>
        <w:rPr>
          <w:rFonts w:ascii="ＭＳ 明朝" w:eastAsia="ＭＳ 明朝" w:hAnsi="ＭＳ 明朝" w:cs="ＭＳ 明朝"/>
          <w:sz w:val="20"/>
        </w:rPr>
        <w:t>セーフティネット５号または６号の認定を受けて、セーフティネット保証を利用できる</w:t>
      </w:r>
      <w:r>
        <w:rPr>
          <w:rFonts w:ascii="ＭＳ 明朝" w:eastAsia="ＭＳ 明朝" w:hAnsi="ＭＳ 明朝" w:cs="ＭＳ 明朝" w:hint="eastAsia"/>
          <w:sz w:val="20"/>
        </w:rPr>
        <w:t>者</w:t>
      </w:r>
      <w:bookmarkStart w:id="0" w:name="_GoBack"/>
      <w:bookmarkEnd w:id="0"/>
      <w:r>
        <w:rPr>
          <w:rFonts w:ascii="ＭＳ 明朝" w:eastAsia="ＭＳ 明朝" w:hAnsi="ＭＳ 明朝" w:cs="ＭＳ 明朝"/>
          <w:sz w:val="20"/>
        </w:rPr>
        <w:t>。</w:t>
      </w:r>
      <w:r>
        <w:rPr>
          <w:rFonts w:ascii="Century" w:eastAsia="Century" w:hAnsi="Century" w:cs="Century"/>
          <w:sz w:val="20"/>
        </w:rPr>
        <w:t xml:space="preserve"> </w:t>
      </w:r>
    </w:p>
    <w:p w:rsidR="00177139" w:rsidRDefault="00D52198">
      <w:pPr>
        <w:spacing w:after="118"/>
      </w:pPr>
      <w:r>
        <w:rPr>
          <w:rFonts w:ascii="Century" w:eastAsia="Century" w:hAnsi="Century" w:cs="Century"/>
          <w:sz w:val="20"/>
        </w:rPr>
        <w:t xml:space="preserve"> </w:t>
      </w:r>
    </w:p>
    <w:p w:rsidR="00177139" w:rsidRDefault="00D52198">
      <w:pPr>
        <w:numPr>
          <w:ilvl w:val="0"/>
          <w:numId w:val="1"/>
        </w:numPr>
        <w:spacing w:after="10" w:line="357" w:lineRule="auto"/>
        <w:ind w:hanging="720"/>
      </w:pPr>
      <w:r>
        <w:rPr>
          <w:rFonts w:ascii="ＭＳ 明朝" w:eastAsia="ＭＳ 明朝" w:hAnsi="ＭＳ 明朝" w:cs="ＭＳ 明朝"/>
          <w:sz w:val="21"/>
        </w:rPr>
        <w:t>取引先金融機関の支援が確実に見込まれ、この制度の適用によって中長期的に経営の安定又は発展が図られる者。</w:t>
      </w:r>
      <w:r>
        <w:rPr>
          <w:rFonts w:ascii="Century" w:eastAsia="Century" w:hAnsi="Century" w:cs="Century"/>
          <w:sz w:val="21"/>
        </w:rPr>
        <w:t xml:space="preserve"> </w:t>
      </w:r>
    </w:p>
    <w:p w:rsidR="00177139" w:rsidRDefault="00D52198">
      <w:pPr>
        <w:spacing w:after="110"/>
      </w:pPr>
      <w:r>
        <w:rPr>
          <w:rFonts w:ascii="Century" w:eastAsia="Century" w:hAnsi="Century" w:cs="Century"/>
          <w:sz w:val="21"/>
        </w:rPr>
        <w:t xml:space="preserve"> </w:t>
      </w:r>
    </w:p>
    <w:p w:rsidR="00177139" w:rsidRDefault="00D52198">
      <w:pPr>
        <w:spacing w:after="126"/>
        <w:ind w:left="-5" w:hanging="10"/>
      </w:pPr>
      <w:r>
        <w:rPr>
          <w:rFonts w:ascii="ＭＳ 明朝" w:eastAsia="ＭＳ 明朝" w:hAnsi="ＭＳ 明朝" w:cs="ＭＳ 明朝"/>
          <w:sz w:val="21"/>
        </w:rPr>
        <w:t>２．</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要件確認票</w:t>
      </w:r>
      <w:r>
        <w:rPr>
          <w:rFonts w:ascii="Century" w:eastAsia="Century" w:hAnsi="Century" w:cs="Century"/>
          <w:sz w:val="21"/>
        </w:rPr>
        <w:t xml:space="preserve"> </w:t>
      </w:r>
    </w:p>
    <w:p w:rsidR="00177139" w:rsidRDefault="00D52198">
      <w:pPr>
        <w:spacing w:after="126"/>
        <w:ind w:left="-5" w:hanging="10"/>
      </w:pPr>
      <w:r>
        <w:rPr>
          <w:rFonts w:ascii="ＭＳ 明朝" w:eastAsia="ＭＳ 明朝" w:hAnsi="ＭＳ 明朝" w:cs="ＭＳ 明朝"/>
          <w:sz w:val="21"/>
        </w:rPr>
        <w:t xml:space="preserve"> </w:t>
      </w:r>
      <w:r>
        <w:rPr>
          <w:rFonts w:ascii="ＭＳ 明朝" w:eastAsia="ＭＳ 明朝" w:hAnsi="ＭＳ 明朝" w:cs="ＭＳ 明朝"/>
          <w:sz w:val="21"/>
        </w:rPr>
        <w:t>別添のとおり</w:t>
      </w:r>
      <w:r>
        <w:rPr>
          <w:rFonts w:ascii="Century" w:eastAsia="Century" w:hAnsi="Century" w:cs="Century"/>
          <w:sz w:val="21"/>
        </w:rPr>
        <w:t xml:space="preserve"> </w:t>
      </w:r>
    </w:p>
    <w:p w:rsidR="00177139" w:rsidRDefault="00D52198">
      <w:pPr>
        <w:spacing w:after="110"/>
      </w:pPr>
      <w:r>
        <w:rPr>
          <w:rFonts w:ascii="Century" w:eastAsia="Century" w:hAnsi="Century" w:cs="Century"/>
          <w:sz w:val="21"/>
        </w:rPr>
        <w:t xml:space="preserve"> </w:t>
      </w:r>
    </w:p>
    <w:p w:rsidR="00177139" w:rsidRDefault="00D52198">
      <w:pPr>
        <w:spacing w:after="126"/>
        <w:ind w:left="-5" w:hanging="10"/>
      </w:pPr>
      <w:r>
        <w:rPr>
          <w:rFonts w:ascii="ＭＳ 明朝" w:eastAsia="ＭＳ 明朝" w:hAnsi="ＭＳ 明朝" w:cs="ＭＳ 明朝"/>
          <w:sz w:val="21"/>
        </w:rPr>
        <w:t>３．確認票の提出</w:t>
      </w:r>
      <w:r>
        <w:rPr>
          <w:rFonts w:ascii="Century" w:eastAsia="Century" w:hAnsi="Century" w:cs="Century"/>
          <w:sz w:val="21"/>
        </w:rPr>
        <w:t xml:space="preserve"> </w:t>
      </w:r>
    </w:p>
    <w:p w:rsidR="00177139" w:rsidRDefault="00D52198">
      <w:pPr>
        <w:spacing w:after="8" w:line="359" w:lineRule="auto"/>
        <w:ind w:left="-5" w:hanging="10"/>
      </w:pPr>
      <w:r>
        <w:rPr>
          <w:rFonts w:ascii="ＭＳ 明朝" w:eastAsia="ＭＳ 明朝" w:hAnsi="ＭＳ 明朝" w:cs="ＭＳ 明朝"/>
          <w:sz w:val="21"/>
        </w:rPr>
        <w:t xml:space="preserve"> </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を利用する場合は、新規申込時の提出書類と一緒に確認票をみどり市産業観光部商工課へ提出してください。（みどり市用・保証協会用として正副</w:t>
      </w:r>
      <w:proofErr w:type="gramStart"/>
      <w:r>
        <w:rPr>
          <w:rFonts w:ascii="ＭＳ 明朝" w:eastAsia="ＭＳ 明朝" w:hAnsi="ＭＳ 明朝" w:cs="ＭＳ 明朝"/>
          <w:sz w:val="21"/>
        </w:rPr>
        <w:t>１部づつ</w:t>
      </w:r>
      <w:proofErr w:type="gramEnd"/>
      <w:r>
        <w:rPr>
          <w:rFonts w:ascii="ＭＳ 明朝" w:eastAsia="ＭＳ 明朝" w:hAnsi="ＭＳ 明朝" w:cs="ＭＳ 明朝"/>
          <w:sz w:val="21"/>
        </w:rPr>
        <w:t>）</w:t>
      </w:r>
      <w:r>
        <w:rPr>
          <w:rFonts w:ascii="Century" w:eastAsia="Century" w:hAnsi="Century" w:cs="Century"/>
          <w:sz w:val="21"/>
        </w:rPr>
        <w:t xml:space="preserve"> </w:t>
      </w:r>
    </w:p>
    <w:p w:rsidR="00177139" w:rsidRDefault="00D52198">
      <w:pPr>
        <w:spacing w:after="0" w:line="358" w:lineRule="auto"/>
        <w:ind w:right="8846"/>
      </w:pPr>
      <w:r>
        <w:rPr>
          <w:rFonts w:ascii="Century" w:eastAsia="Century" w:hAnsi="Century" w:cs="Century"/>
          <w:sz w:val="21"/>
        </w:rPr>
        <w:t xml:space="preserve">  </w:t>
      </w:r>
    </w:p>
    <w:p w:rsidR="00177139" w:rsidRDefault="00D52198">
      <w:pPr>
        <w:spacing w:after="111"/>
      </w:pPr>
      <w:r>
        <w:rPr>
          <w:rFonts w:ascii="Century" w:eastAsia="Century" w:hAnsi="Century" w:cs="Century"/>
          <w:sz w:val="21"/>
        </w:rPr>
        <w:t xml:space="preserve"> </w:t>
      </w:r>
    </w:p>
    <w:p w:rsidR="00177139" w:rsidRDefault="00D52198">
      <w:pPr>
        <w:spacing w:after="126"/>
        <w:ind w:left="-5" w:hanging="10"/>
      </w:pPr>
      <w:r>
        <w:rPr>
          <w:rFonts w:ascii="ＭＳ 明朝" w:eastAsia="ＭＳ 明朝" w:hAnsi="ＭＳ 明朝" w:cs="ＭＳ 明朝"/>
          <w:sz w:val="21"/>
        </w:rPr>
        <w:t>※</w:t>
      </w:r>
      <w:r>
        <w:rPr>
          <w:rFonts w:ascii="ＭＳ 明朝" w:eastAsia="ＭＳ 明朝" w:hAnsi="ＭＳ 明朝" w:cs="ＭＳ 明朝"/>
          <w:sz w:val="21"/>
        </w:rPr>
        <w:t>小口資金</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根拠</w:t>
      </w:r>
      <w:r>
        <w:rPr>
          <w:rFonts w:ascii="Century" w:eastAsia="Century" w:hAnsi="Century" w:cs="Century"/>
          <w:sz w:val="21"/>
        </w:rPr>
        <w:t xml:space="preserve"> </w:t>
      </w:r>
    </w:p>
    <w:p w:rsidR="00177139" w:rsidRDefault="00D52198">
      <w:pPr>
        <w:spacing w:after="126"/>
        <w:ind w:left="221" w:hanging="10"/>
      </w:pPr>
      <w:r>
        <w:rPr>
          <w:rFonts w:ascii="ＭＳ 明朝" w:eastAsia="ＭＳ 明朝" w:hAnsi="ＭＳ 明朝" w:cs="ＭＳ 明朝"/>
          <w:sz w:val="21"/>
        </w:rPr>
        <w:t>みどり市小口資金融資規則</w:t>
      </w:r>
      <w:r>
        <w:rPr>
          <w:rFonts w:ascii="Century" w:eastAsia="Century" w:hAnsi="Century" w:cs="Century"/>
          <w:sz w:val="21"/>
        </w:rPr>
        <w:t xml:space="preserve"> </w:t>
      </w:r>
    </w:p>
    <w:p w:rsidR="00177139" w:rsidRDefault="00D52198">
      <w:pPr>
        <w:spacing w:after="126" w:line="370" w:lineRule="auto"/>
        <w:ind w:left="221" w:right="2329" w:hanging="10"/>
      </w:pPr>
      <w:r>
        <w:rPr>
          <w:rFonts w:ascii="ＭＳ 明朝" w:eastAsia="ＭＳ 明朝" w:hAnsi="ＭＳ 明朝" w:cs="ＭＳ 明朝"/>
          <w:sz w:val="21"/>
        </w:rPr>
        <w:t>群馬県小口資金融資促進制度要綱群馬県小口資金</w:t>
      </w:r>
      <w:proofErr w:type="gramStart"/>
      <w:r>
        <w:rPr>
          <w:rFonts w:ascii="ＭＳ 明朝" w:eastAsia="ＭＳ 明朝" w:hAnsi="ＭＳ 明朝" w:cs="ＭＳ 明朝"/>
          <w:sz w:val="21"/>
        </w:rPr>
        <w:t>借換</w:t>
      </w:r>
      <w:proofErr w:type="gramEnd"/>
      <w:r>
        <w:rPr>
          <w:rFonts w:ascii="ＭＳ 明朝" w:eastAsia="ＭＳ 明朝" w:hAnsi="ＭＳ 明朝" w:cs="ＭＳ 明朝"/>
          <w:sz w:val="21"/>
        </w:rPr>
        <w:t>事務取扱要領</w:t>
      </w:r>
      <w:r>
        <w:rPr>
          <w:rFonts w:ascii="Century" w:eastAsia="Century" w:hAnsi="Century" w:cs="Century"/>
          <w:sz w:val="21"/>
        </w:rPr>
        <w:t xml:space="preserve"> </w:t>
      </w:r>
    </w:p>
    <w:sectPr w:rsidR="00177139">
      <w:pgSz w:w="11906" w:h="16838"/>
      <w:pgMar w:top="1440" w:right="1470" w:bottom="1440" w:left="15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7FBF"/>
    <w:multiLevelType w:val="hybridMultilevel"/>
    <w:tmpl w:val="46EE74C2"/>
    <w:lvl w:ilvl="0" w:tplc="C970810C">
      <w:start w:val="1"/>
      <w:numFmt w:val="decimalFullWidth"/>
      <w:lvlText w:val="（%1）"/>
      <w:lvlJc w:val="left"/>
      <w:pPr>
        <w:ind w:left="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363BA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007AC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B250D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0A720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E0620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266FD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1E6AB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2A0D11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39"/>
    <w:rsid w:val="00177139"/>
    <w:rsid w:val="00D52198"/>
    <w:rsid w:val="00E21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5BA1E7"/>
  <w15:docId w15:val="{480490CC-6CB4-49DF-B7FF-2DDB48CF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平成19年10月　　日</vt:lpstr>
    </vt:vector>
  </TitlesOfParts>
  <Company>みどり市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平成19年10月　　日</dc:title>
  <dc:subject/>
  <dc:creator>Administrator</dc:creator>
  <cp:keywords/>
  <cp:lastModifiedBy>みどり市</cp:lastModifiedBy>
  <cp:revision>2</cp:revision>
  <dcterms:created xsi:type="dcterms:W3CDTF">2025-02-06T06:51:00Z</dcterms:created>
  <dcterms:modified xsi:type="dcterms:W3CDTF">2025-02-06T06:51:00Z</dcterms:modified>
</cp:coreProperties>
</file>