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44" w:lineRule="exact"/>
        <w:textAlignment w:val="baseline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（様式４）</w:t>
      </w:r>
    </w:p>
    <w:p>
      <w:pPr>
        <w:pStyle w:val="0"/>
        <w:overflowPunct w:val="0"/>
        <w:spacing w:line="364" w:lineRule="exact"/>
        <w:jc w:val="center"/>
        <w:textAlignment w:val="baseline"/>
        <w:rPr>
          <w:rFonts w:hint="default" w:asciiTheme="minorEastAsia" w:hAnsiTheme="minorEastAsia" w:eastAsiaTheme="minorEastAsia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b w:val="1"/>
          <w:kern w:val="0"/>
          <w:sz w:val="24"/>
        </w:rPr>
        <w:t>業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>務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>実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>績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4"/>
        </w:rPr>
        <w:t>書</w:t>
      </w:r>
    </w:p>
    <w:p>
      <w:pPr>
        <w:pStyle w:val="0"/>
        <w:ind w:firstLine="6090" w:firstLineChars="29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</w:rPr>
        <w:t>（同種・類似業務の受託実績）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>会社名　　　　　　　　　　　　　</w:t>
      </w:r>
    </w:p>
    <w:tbl>
      <w:tblPr>
        <w:tblStyle w:val="11"/>
        <w:tblpPr w:leftFromText="0" w:rightFromText="0" w:topFromText="0" w:bottomFromText="0" w:vertAnchor="text" w:horzAnchor="margin" w:tblpX="222" w:tblpY="343"/>
        <w:tblOverlap w:val="never"/>
        <w:tblW w:w="149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2"/>
        <w:gridCol w:w="4609"/>
        <w:gridCol w:w="1559"/>
        <w:gridCol w:w="2551"/>
        <w:gridCol w:w="1985"/>
        <w:gridCol w:w="3827"/>
      </w:tblGrid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業　　務　　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発注機関名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業務実施時期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契約金額（円）</w:t>
            </w: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備　　考</w:t>
            </w: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Ｒ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※令和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年度以降に受託した業務を記載すること。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※記載した業務について、契約書、仕様書の写し等を添付すること。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6838" w:h="11906" w:orient="landscape"/>
      <w:pgMar w:top="1134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45</Words>
  <Characters>263</Characters>
  <Application>JUST Note</Application>
  <Lines>2</Lines>
  <Paragraphs>1</Paragraphs>
  <CharactersWithSpaces>307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2020-07-16T05:42:00Z</dcterms:created>
  <dcterms:modified xsi:type="dcterms:W3CDTF">2025-03-05T04:49:31Z</dcterms:modified>
  <cp:revision>5</cp:revision>
</cp:coreProperties>
</file>