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規格</w:t>
      </w:r>
      <w:r>
        <w:rPr>
          <w:rFonts w:hint="eastAsia" w:asciiTheme="minorEastAsia" w:hAnsiTheme="minorEastAsia" w:eastAsiaTheme="minorEastAsia"/>
          <w:color w:val="000000" w:themeColor="text1"/>
        </w:rPr>
        <w:t xml:space="preserve"> A4)(</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条関係</w:t>
      </w:r>
      <w:r>
        <w:rPr>
          <w:rFonts w:hint="eastAsia" w:asciiTheme="minorEastAsia" w:hAnsiTheme="minorEastAsia" w:eastAsiaTheme="minorEastAsia"/>
          <w:color w:val="000000" w:themeColor="text1"/>
        </w:rPr>
        <w:t>)</w:t>
      </w:r>
    </w:p>
    <w:p>
      <w:pPr>
        <w:pStyle w:val="0"/>
        <w:jc w:val="left"/>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補助金交付対象</w:t>
      </w:r>
      <w:r>
        <w:rPr>
          <w:rFonts w:hint="eastAsia"/>
          <w:color w:val="000000" w:themeColor="text1"/>
        </w:rPr>
        <w:t>太陽光発電システム内容説明書</w:t>
      </w: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w:t>
      </w:r>
      <w:r>
        <w:rPr>
          <w:rFonts w:hint="eastAsia"/>
          <w:color w:val="000000" w:themeColor="text1"/>
        </w:rPr>
        <w:t>太陽光発電システム</w:t>
      </w:r>
      <w:r>
        <w:rPr>
          <w:rFonts w:hint="eastAsia" w:asciiTheme="minorEastAsia" w:hAnsiTheme="minorEastAsia" w:eastAsiaTheme="minorEastAsia"/>
          <w:color w:val="000000" w:themeColor="text1"/>
        </w:rPr>
        <w:t>の設置場所</w:t>
      </w:r>
    </w:p>
    <w:tbl>
      <w:tblPr>
        <w:tblStyle w:val="40"/>
        <w:tblW w:w="0" w:type="auto"/>
        <w:tblInd w:w="345" w:type="dxa"/>
        <w:tblLayout w:type="fixed"/>
        <w:tblLook w:firstRow="1" w:lastRow="0" w:firstColumn="1" w:lastColumn="0" w:noHBand="0" w:noVBand="1" w:val="04A0"/>
      </w:tblPr>
      <w:tblGrid>
        <w:gridCol w:w="9067"/>
      </w:tblGrid>
      <w:tr>
        <w:trPr>
          <w:trHeight w:val="291" w:hRule="atLeast"/>
        </w:trPr>
        <w:tc>
          <w:tcPr>
            <w:tcW w:w="9067" w:type="dxa"/>
            <w:tcBorders>
              <w:top w:val="nil"/>
              <w:left w:val="nil"/>
              <w:bottom w:val="single" w:color="auto" w:sz="4" w:space="0"/>
              <w:right w:val="nil"/>
              <w:tl2br w:val="nil"/>
              <w:tr2bl w:val="nil"/>
            </w:tcBorders>
            <w:vAlign w:val="center"/>
          </w:tcPr>
          <w:p>
            <w:pPr>
              <w:pStyle w:val="0"/>
              <w:ind w:firstLine="230" w:firstLineChars="100"/>
              <w:rPr>
                <w:rFonts w:hint="eastAsia"/>
                <w:color w:val="000000" w:themeColor="text1"/>
              </w:rPr>
            </w:pPr>
            <w:r>
              <w:rPr>
                <w:rFonts w:hint="eastAsia"/>
                <w:color w:val="000000" w:themeColor="text1"/>
              </w:rPr>
              <w:t>みどり市　</w:t>
            </w:r>
          </w:p>
        </w:tc>
      </w:tr>
    </w:tbl>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交付申請額等</w:t>
      </w:r>
    </w:p>
    <w:tbl>
      <w:tblPr>
        <w:tblStyle w:val="40"/>
        <w:tblW w:w="0" w:type="auto"/>
        <w:tblInd w:w="340" w:type="dxa"/>
        <w:tblLayout w:type="fixed"/>
        <w:tblLook w:firstRow="1" w:lastRow="0" w:firstColumn="1" w:lastColumn="0" w:noHBand="0" w:noVBand="1" w:val="04A0"/>
      </w:tblPr>
      <w:tblGrid>
        <w:gridCol w:w="1830"/>
        <w:gridCol w:w="1390"/>
        <w:gridCol w:w="1145"/>
        <w:gridCol w:w="2154"/>
        <w:gridCol w:w="2551"/>
      </w:tblGrid>
      <w:tr>
        <w:trPr>
          <w:trHeight w:val="680" w:hRule="atLeast"/>
        </w:trPr>
        <w:tc>
          <w:tcPr>
            <w:tcW w:w="183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交付申請</w:t>
            </w:r>
            <w:r>
              <w:rPr>
                <w:rFonts w:hint="eastAsia"/>
                <w:strike w:val="0"/>
                <w:dstrike w:val="0"/>
                <w:color w:val="000000" w:themeColor="text1"/>
              </w:rPr>
              <w:t>額</w:t>
            </w:r>
          </w:p>
        </w:tc>
        <w:tc>
          <w:tcPr>
            <w:tcW w:w="253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tc>
        <w:tc>
          <w:tcPr>
            <w:tcW w:w="215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算定方法</w:t>
            </w:r>
          </w:p>
        </w:tc>
        <w:tc>
          <w:tcPr>
            <w:tcW w:w="255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both"/>
              <w:rPr>
                <w:rFonts w:hint="eastAsia"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出力値が、</w:t>
            </w:r>
          </w:p>
          <w:p>
            <w:pPr>
              <w:pStyle w:val="0"/>
              <w:spacing w:line="0" w:lineRule="atLeast"/>
              <w:jc w:val="both"/>
              <w:rPr>
                <w:rFonts w:hint="eastAsia"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10</w:t>
            </w:r>
            <w:r>
              <w:rPr>
                <w:rFonts w:hint="eastAsia" w:asciiTheme="minorEastAsia" w:hAnsiTheme="minorEastAsia" w:eastAsiaTheme="minorEastAsia"/>
                <w:color w:val="000000" w:themeColor="text1"/>
                <w:sz w:val="16"/>
              </w:rPr>
              <w:t>ｋＷ未満は一律</w:t>
            </w:r>
            <w:r>
              <w:rPr>
                <w:rFonts w:hint="eastAsia" w:asciiTheme="minorEastAsia" w:hAnsiTheme="minorEastAsia" w:eastAsiaTheme="minorEastAsia"/>
                <w:color w:val="000000" w:themeColor="text1"/>
                <w:sz w:val="16"/>
              </w:rPr>
              <w:t>5</w:t>
            </w:r>
            <w:r>
              <w:rPr>
                <w:rFonts w:hint="eastAsia" w:asciiTheme="minorEastAsia" w:hAnsiTheme="minorEastAsia" w:eastAsiaTheme="minorEastAsia"/>
                <w:color w:val="000000" w:themeColor="text1"/>
                <w:sz w:val="16"/>
              </w:rPr>
              <w:t>万円、</w:t>
            </w:r>
          </w:p>
          <w:p>
            <w:pPr>
              <w:pStyle w:val="0"/>
              <w:spacing w:line="0" w:lineRule="atLeast"/>
              <w:jc w:val="both"/>
              <w:rPr>
                <w:rFonts w:hint="eastAsia"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10</w:t>
            </w:r>
            <w:r>
              <w:rPr>
                <w:rFonts w:hint="eastAsia" w:asciiTheme="minorEastAsia" w:hAnsiTheme="minorEastAsia" w:eastAsiaTheme="minorEastAsia"/>
                <w:color w:val="000000" w:themeColor="text1"/>
                <w:sz w:val="16"/>
              </w:rPr>
              <w:t>ｋＷ以上は出力値×</w:t>
            </w:r>
            <w:r>
              <w:rPr>
                <w:rFonts w:hint="eastAsia" w:asciiTheme="minorEastAsia" w:hAnsiTheme="minorEastAsia" w:eastAsiaTheme="minorEastAsia"/>
                <w:color w:val="000000" w:themeColor="text1"/>
                <w:sz w:val="16"/>
              </w:rPr>
              <w:t>2</w:t>
            </w:r>
            <w:r>
              <w:rPr>
                <w:rFonts w:hint="eastAsia" w:asciiTheme="minorEastAsia" w:hAnsiTheme="minorEastAsia" w:eastAsiaTheme="minorEastAsia"/>
                <w:color w:val="000000" w:themeColor="text1"/>
                <w:sz w:val="16"/>
              </w:rPr>
              <w:t>万円</w:t>
            </w:r>
          </w:p>
          <w:p>
            <w:pPr>
              <w:pStyle w:val="0"/>
              <w:spacing w:line="0" w:lineRule="atLeast"/>
              <w:jc w:val="both"/>
              <w:rPr>
                <w:rFonts w:hint="eastAsia"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上限</w:t>
            </w:r>
            <w:r>
              <w:rPr>
                <w:rFonts w:hint="eastAsia" w:asciiTheme="minorEastAsia" w:hAnsiTheme="minorEastAsia" w:eastAsiaTheme="minorEastAsia"/>
                <w:color w:val="000000" w:themeColor="text1"/>
                <w:sz w:val="16"/>
              </w:rPr>
              <w:t>50</w:t>
            </w:r>
            <w:r>
              <w:rPr>
                <w:rFonts w:hint="eastAsia" w:asciiTheme="minorEastAsia" w:hAnsiTheme="minorEastAsia" w:eastAsiaTheme="minorEastAsia"/>
                <w:color w:val="000000" w:themeColor="text1"/>
                <w:sz w:val="16"/>
              </w:rPr>
              <w:t>万円</w:t>
            </w:r>
            <w:r>
              <w:rPr>
                <w:rFonts w:hint="eastAsia" w:asciiTheme="minorEastAsia" w:hAnsiTheme="minorEastAsia" w:eastAsiaTheme="minorEastAsia"/>
                <w:color w:val="000000" w:themeColor="text1"/>
                <w:sz w:val="16"/>
              </w:rPr>
              <w:t>)</w:t>
            </w:r>
          </w:p>
        </w:tc>
      </w:tr>
      <w:tr>
        <w:trPr>
          <w:trHeight w:val="680" w:hRule="atLeast"/>
        </w:trPr>
        <w:tc>
          <w:tcPr>
            <w:tcW w:w="183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rPr>
            </w:pPr>
            <w:r>
              <w:rPr>
                <w:rFonts w:hint="eastAsia"/>
                <w:color w:val="000000" w:themeColor="text1"/>
              </w:rPr>
              <w:t>出力値</w:t>
            </w:r>
            <w:r>
              <w:rPr>
                <w:rFonts w:hint="eastAsia" w:asciiTheme="minorEastAsia" w:hAnsiTheme="minorEastAsia" w:eastAsiaTheme="minorEastAsia"/>
                <w:color w:val="000000" w:themeColor="text1"/>
                <w:vertAlign w:val="superscript"/>
              </w:rPr>
              <w:t>※</w:t>
            </w:r>
            <w:r>
              <w:rPr>
                <w:rFonts w:hint="eastAsia" w:asciiTheme="minorEastAsia" w:hAnsiTheme="minorEastAsia" w:eastAsiaTheme="minorEastAsia"/>
                <w:color w:val="000000" w:themeColor="text1"/>
                <w:vertAlign w:val="superscript"/>
              </w:rPr>
              <w:t>1</w:t>
            </w:r>
          </w:p>
          <w:p>
            <w:pPr>
              <w:pStyle w:val="0"/>
              <w:spacing w:line="0" w:lineRule="atLeas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4"/>
              </w:rPr>
              <w:t>(</w:t>
            </w:r>
            <w:r>
              <w:rPr>
                <w:rFonts w:hint="eastAsia" w:asciiTheme="minorEastAsia" w:hAnsiTheme="minorEastAsia" w:eastAsiaTheme="minorEastAsia"/>
                <w:color w:val="000000" w:themeColor="text1"/>
                <w:sz w:val="14"/>
              </w:rPr>
              <w:t>ａ</w:t>
            </w:r>
            <w:r>
              <w:rPr>
                <w:rFonts w:hint="eastAsia" w:asciiTheme="minorEastAsia" w:hAnsiTheme="minorEastAsia" w:eastAsiaTheme="minorEastAsia"/>
                <w:color w:val="000000" w:themeColor="text1"/>
                <w:sz w:val="14"/>
              </w:rPr>
              <w:t>)</w:t>
            </w:r>
            <w:r>
              <w:rPr>
                <w:rFonts w:hint="eastAsia" w:asciiTheme="minorEastAsia" w:hAnsiTheme="minorEastAsia" w:eastAsiaTheme="minorEastAsia"/>
                <w:color w:val="000000" w:themeColor="text1"/>
                <w:sz w:val="14"/>
              </w:rPr>
              <w:t>又は</w:t>
            </w:r>
            <w:r>
              <w:rPr>
                <w:rFonts w:hint="eastAsia" w:asciiTheme="minorEastAsia" w:hAnsiTheme="minorEastAsia" w:eastAsiaTheme="minorEastAsia"/>
                <w:color w:val="000000" w:themeColor="text1"/>
                <w:sz w:val="14"/>
              </w:rPr>
              <w:t>(</w:t>
            </w:r>
            <w:r>
              <w:rPr>
                <w:rFonts w:hint="eastAsia" w:asciiTheme="minorEastAsia" w:hAnsiTheme="minorEastAsia" w:eastAsiaTheme="minorEastAsia"/>
                <w:color w:val="000000" w:themeColor="text1"/>
                <w:sz w:val="14"/>
              </w:rPr>
              <w:t>ｂ</w:t>
            </w:r>
            <w:r>
              <w:rPr>
                <w:rFonts w:hint="eastAsia" w:asciiTheme="minorEastAsia" w:hAnsiTheme="minorEastAsia" w:eastAsiaTheme="minorEastAsia"/>
                <w:color w:val="000000" w:themeColor="text1"/>
                <w:sz w:val="14"/>
              </w:rPr>
              <w:t>)</w:t>
            </w:r>
            <w:r>
              <w:rPr>
                <w:rFonts w:hint="eastAsia" w:asciiTheme="minorEastAsia" w:hAnsiTheme="minorEastAsia" w:eastAsiaTheme="minorEastAsia"/>
                <w:color w:val="000000" w:themeColor="text1"/>
                <w:sz w:val="14"/>
              </w:rPr>
              <w:t>のいずれか</w:t>
            </w:r>
          </w:p>
          <w:p>
            <w:pPr>
              <w:pStyle w:val="0"/>
              <w:spacing w:line="0" w:lineRule="atLeast"/>
              <w:jc w:val="center"/>
              <w:rPr>
                <w:rFonts w:hint="eastAsia"/>
                <w:color w:val="000000" w:themeColor="text1"/>
              </w:rPr>
            </w:pPr>
            <w:r>
              <w:rPr>
                <w:rFonts w:hint="eastAsia" w:asciiTheme="minorEastAsia" w:hAnsiTheme="minorEastAsia" w:eastAsiaTheme="minorEastAsia"/>
                <w:color w:val="000000" w:themeColor="text1"/>
                <w:sz w:val="14"/>
              </w:rPr>
              <w:t>低い方の値を記入すること</w:t>
            </w:r>
          </w:p>
        </w:tc>
        <w:tc>
          <w:tcPr>
            <w:tcW w:w="2535"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ｋＷ</w:t>
            </w:r>
          </w:p>
        </w:tc>
        <w:tc>
          <w:tcPr>
            <w:tcW w:w="215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年間自家消費率</w:t>
            </w:r>
            <w:r>
              <w:rPr>
                <w:rFonts w:hint="eastAsia" w:asciiTheme="minorEastAsia" w:hAnsiTheme="minorEastAsia" w:eastAsiaTheme="minorEastAsia"/>
                <w:color w:val="000000" w:themeColor="text1"/>
                <w:vertAlign w:val="superscript"/>
              </w:rPr>
              <w:t>※</w:t>
            </w:r>
            <w:r>
              <w:rPr>
                <w:rFonts w:hint="eastAsia" w:asciiTheme="minorEastAsia" w:hAnsiTheme="minorEastAsia" w:eastAsiaTheme="minorEastAsia"/>
                <w:color w:val="000000" w:themeColor="text1"/>
                <w:vertAlign w:val="superscript"/>
              </w:rPr>
              <w:t>2</w:t>
            </w:r>
          </w:p>
        </w:tc>
        <w:tc>
          <w:tcPr>
            <w:tcW w:w="255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10" w:hRule="atLeast"/>
        </w:trPr>
        <w:tc>
          <w:tcPr>
            <w:tcW w:w="183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太陽電池</w:t>
            </w: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モジュール</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ａ</w:t>
            </w:r>
            <w:r>
              <w:rPr>
                <w:rFonts w:hint="eastAsia" w:asciiTheme="minorEastAsia" w:hAnsiTheme="minorEastAsia" w:eastAsiaTheme="minorEastAsia"/>
                <w:color w:val="000000" w:themeColor="text1"/>
              </w:rPr>
              <w:t>)</w:t>
            </w:r>
          </w:p>
        </w:tc>
        <w:tc>
          <w:tcPr>
            <w:tcW w:w="13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メーカー名</w:t>
            </w:r>
          </w:p>
        </w:tc>
        <w:tc>
          <w:tcPr>
            <w:tcW w:w="585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rPr>
            </w:pPr>
          </w:p>
        </w:tc>
      </w:tr>
      <w:tr>
        <w:trPr>
          <w:trHeight w:val="510" w:hRule="atLeast"/>
        </w:trPr>
        <w:tc>
          <w:tcPr>
            <w:tcW w:w="1830" w:type="dxa"/>
            <w:vMerge w:val="continue"/>
            <w:vAlign w:val="center"/>
          </w:tcPr>
          <w:p>
            <w:pPr>
              <w:pStyle w:val="0"/>
              <w:rPr>
                <w:rFonts w:hint="eastAsia"/>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asciiTheme="minorEastAsia" w:hAnsiTheme="minorEastAsia" w:eastAsiaTheme="minorEastAsia"/>
                <w:color w:val="000000" w:themeColor="text1"/>
              </w:rPr>
              <w:t>型式</w:t>
            </w:r>
          </w:p>
        </w:tc>
        <w:tc>
          <w:tcPr>
            <w:tcW w:w="58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themeColor="text1"/>
              </w:rPr>
            </w:pPr>
          </w:p>
        </w:tc>
      </w:tr>
      <w:tr>
        <w:trPr>
          <w:trHeight w:val="510" w:hRule="atLeast"/>
        </w:trPr>
        <w:tc>
          <w:tcPr>
            <w:tcW w:w="1830" w:type="dxa"/>
            <w:vMerge w:val="restart"/>
            <w:vAlign w:val="center"/>
          </w:tcPr>
          <w:p>
            <w:pPr>
              <w:pStyle w:val="0"/>
              <w:jc w:val="center"/>
              <w:rPr>
                <w:rFonts w:hint="eastAsia" w:ascii="ＭＳ 明朝" w:hAnsi="ＭＳ 明朝" w:eastAsia="ＭＳ 明朝"/>
                <w:color w:val="000000" w:themeColor="text1"/>
              </w:rPr>
            </w:pPr>
            <w:r>
              <w:rPr>
                <w:rFonts w:hint="eastAsia"/>
                <w:color w:val="000000" w:themeColor="text1"/>
              </w:rPr>
              <w:t>パワーコンディショナー</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w:t>
            </w: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メーカー名</w:t>
            </w:r>
          </w:p>
        </w:tc>
        <w:tc>
          <w:tcPr>
            <w:tcW w:w="58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rPr>
            </w:pPr>
          </w:p>
        </w:tc>
      </w:tr>
      <w:tr>
        <w:trPr>
          <w:trHeight w:val="510" w:hRule="atLeast"/>
        </w:trPr>
        <w:tc>
          <w:tcPr>
            <w:tcW w:w="1830" w:type="dxa"/>
            <w:vMerge w:val="continue"/>
            <w:vAlign w:val="center"/>
          </w:tcPr>
          <w:p>
            <w:pPr>
              <w:pStyle w:val="0"/>
              <w:rPr>
                <w:rFonts w:hint="eastAsia"/>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asciiTheme="minorEastAsia" w:hAnsiTheme="minorEastAsia" w:eastAsiaTheme="minorEastAsia"/>
                <w:color w:val="000000" w:themeColor="text1"/>
              </w:rPr>
              <w:t>型式</w:t>
            </w:r>
          </w:p>
        </w:tc>
        <w:tc>
          <w:tcPr>
            <w:tcW w:w="58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rPr>
            </w:pPr>
          </w:p>
        </w:tc>
      </w:tr>
      <w:tr>
        <w:trPr>
          <w:trHeight w:val="680" w:hRule="atLeast"/>
        </w:trPr>
        <w:tc>
          <w:tcPr>
            <w:tcW w:w="1830"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年間想定</w:t>
            </w: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発電量</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ｃ</w:t>
            </w:r>
            <w:r>
              <w:rPr>
                <w:rFonts w:hint="eastAsia" w:ascii="ＭＳ 明朝" w:hAnsi="ＭＳ 明朝" w:eastAsia="ＭＳ 明朝"/>
                <w:color w:val="000000" w:themeColor="text1"/>
              </w:rPr>
              <w:t>)</w:t>
            </w:r>
          </w:p>
        </w:tc>
        <w:tc>
          <w:tcPr>
            <w:tcW w:w="2535" w:type="dxa"/>
            <w:gridSpan w:val="2"/>
            <w:vAlign w:val="center"/>
          </w:tcPr>
          <w:p>
            <w:pPr>
              <w:pStyle w:val="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ｋＷｈ</w:t>
            </w:r>
          </w:p>
        </w:tc>
        <w:tc>
          <w:tcPr>
            <w:tcW w:w="2154" w:type="dxa"/>
            <w:vAlign w:val="center"/>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
                <w:w w:val="69"/>
                <w:fitText w:val="1840" w:id="1"/>
              </w:rPr>
              <w:t>年間想定自家消費電力</w:t>
            </w:r>
            <w:r>
              <w:rPr>
                <w:rFonts w:hint="eastAsia" w:asciiTheme="minorEastAsia" w:hAnsiTheme="minorEastAsia" w:eastAsiaTheme="minorEastAsia"/>
                <w:color w:val="000000" w:themeColor="text1"/>
                <w:spacing w:val="2"/>
                <w:w w:val="69"/>
                <w:fitText w:val="1840" w:id="1"/>
              </w:rPr>
              <w:t>量</w:t>
            </w:r>
          </w:p>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ｄ</w:t>
            </w:r>
            <w:r>
              <w:rPr>
                <w:rFonts w:hint="eastAsia" w:asciiTheme="minorEastAsia" w:hAnsiTheme="minorEastAsia" w:eastAsiaTheme="minorEastAsia"/>
                <w:color w:val="000000" w:themeColor="text1"/>
              </w:rPr>
              <w:t>)</w:t>
            </w:r>
          </w:p>
        </w:tc>
        <w:tc>
          <w:tcPr>
            <w:tcW w:w="2551" w:type="dxa"/>
            <w:vAlign w:val="center"/>
          </w:tcPr>
          <w:p>
            <w:pPr>
              <w:pStyle w:val="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ｋＷｈ</w:t>
            </w:r>
          </w:p>
        </w:tc>
      </w:tr>
      <w:tr>
        <w:trPr>
          <w:gridAfter w:val="2"/>
          <w:wAfter w:w="4705" w:type="dxa"/>
          <w:trHeight w:val="680" w:hRule="atLeast"/>
        </w:trPr>
        <w:tc>
          <w:tcPr>
            <w:tcW w:w="1830" w:type="dxa"/>
            <w:vAlign w:val="center"/>
          </w:tcPr>
          <w:p>
            <w:pPr>
              <w:pStyle w:val="0"/>
              <w:jc w:val="center"/>
              <w:rPr>
                <w:rFonts w:hint="eastAsia"/>
                <w:color w:val="000000" w:themeColor="text1"/>
              </w:rPr>
            </w:pPr>
            <w:r>
              <w:rPr>
                <w:rFonts w:hint="eastAsia"/>
                <w:color w:val="000000" w:themeColor="text1"/>
              </w:rPr>
              <w:t>太陽光発電システムの設置日</w:t>
            </w:r>
          </w:p>
        </w:tc>
        <w:tc>
          <w:tcPr>
            <w:tcW w:w="2535" w:type="dxa"/>
            <w:gridSpan w:val="2"/>
            <w:vAlign w:val="center"/>
          </w:tcPr>
          <w:p>
            <w:pPr>
              <w:pStyle w:val="0"/>
              <w:jc w:val="right"/>
              <w:rPr>
                <w:rFonts w:hint="eastAsia"/>
                <w:color w:val="000000" w:themeColor="text1"/>
              </w:rPr>
            </w:pPr>
            <w:r>
              <w:rPr>
                <w:rFonts w:hint="eastAsia" w:asciiTheme="minorEastAsia" w:hAnsiTheme="minorEastAsia" w:eastAsiaTheme="minorEastAsia"/>
                <w:color w:val="000000" w:themeColor="text1"/>
              </w:rPr>
              <w:t>年　　月　　日</w:t>
            </w:r>
          </w:p>
        </w:tc>
      </w:tr>
    </w:tbl>
    <w:p>
      <w:pPr>
        <w:pStyle w:val="0"/>
        <w:ind w:leftChars="0" w:hanging="920" w:hangingChars="40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を複数台設置している場合は、</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の系列ごとに</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ａ</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における公称最大出力　又は</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における定格出力のいずれか低い方の値を合計して得た値を出力値とする。</w:t>
      </w:r>
    </w:p>
    <w:p>
      <w:pPr>
        <w:pStyle w:val="0"/>
        <w:ind w:left="0" w:leftChars="0" w:firstLine="230" w:firstLineChars="10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ｄ</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を</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ｃ</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で除して小数点</w:t>
      </w:r>
      <w:r>
        <w:rPr>
          <w:rFonts w:hint="eastAsia" w:ascii="ＭＳ 明朝" w:hAnsi="ＭＳ 明朝"/>
          <w:color w:val="000000" w:themeColor="text1"/>
        </w:rPr>
        <w:t>以下一位未満を</w:t>
      </w:r>
      <w:r>
        <w:rPr>
          <w:rFonts w:hint="eastAsia" w:asciiTheme="minorEastAsia" w:hAnsiTheme="minorEastAsia" w:eastAsiaTheme="minorEastAsia"/>
          <w:color w:val="000000" w:themeColor="text1"/>
        </w:rPr>
        <w:t>切り捨てた値とする。</w:t>
      </w:r>
    </w:p>
    <w:p>
      <w:pPr>
        <w:pStyle w:val="0"/>
        <w:ind w:left="0" w:leftChars="0" w:firstLine="230" w:firstLineChars="100"/>
        <w:jc w:val="both"/>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添付資料</w:t>
      </w:r>
    </w:p>
    <w:p>
      <w:pPr>
        <w:pStyle w:val="0"/>
        <w:ind w:left="0" w:leftChars="0" w:firstLine="230" w:firstLineChars="10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太陽光発電システムの設置場所の案内図</w:t>
      </w:r>
    </w:p>
    <w:p>
      <w:pPr>
        <w:pStyle w:val="0"/>
        <w:ind w:left="230" w:leftChars="100" w:firstLine="0" w:firstLineChars="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太陽光発電システムの仕様書の写し</w:t>
      </w:r>
    </w:p>
    <w:p>
      <w:pPr>
        <w:pStyle w:val="0"/>
        <w:ind w:left="230" w:leftChars="100" w:firstLine="0" w:firstLineChars="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補助対象経費に係る領収書の写し</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　補助対象経費に係る領収書の明細を確認することができる書類の写し</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　太陽光発電システムを設置した日を確認することができる書類の写し</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(6)</w:t>
      </w:r>
      <w:r>
        <w:rPr>
          <w:rFonts w:hint="eastAsia" w:asciiTheme="minorEastAsia" w:hAnsiTheme="minorEastAsia" w:eastAsiaTheme="minorEastAsia"/>
          <w:color w:val="000000" w:themeColor="text1"/>
        </w:rPr>
        <w:t>　太陽光発電システムの配置図</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(7)</w:t>
      </w:r>
      <w:r>
        <w:rPr>
          <w:rFonts w:hint="eastAsia" w:asciiTheme="minorEastAsia" w:hAnsiTheme="minorEastAsia" w:eastAsiaTheme="minorEastAsia"/>
          <w:color w:val="000000" w:themeColor="text1"/>
        </w:rPr>
        <w:t>　太陽光発電システムの単線結線図</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(8)</w:t>
      </w:r>
      <w:r>
        <w:rPr>
          <w:rFonts w:hint="eastAsia" w:asciiTheme="minorEastAsia" w:hAnsiTheme="minorEastAsia" w:eastAsiaTheme="minorEastAsia"/>
          <w:color w:val="000000" w:themeColor="text1"/>
        </w:rPr>
        <w:t>　太陽光発電システムの設置を確認することができる写真</w:t>
      </w:r>
    </w:p>
    <w:p>
      <w:pPr>
        <w:pStyle w:val="0"/>
        <w:ind w:left="460" w:leftChars="100" w:hanging="230" w:hanging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(9)</w:t>
      </w:r>
      <w:r>
        <w:rPr>
          <w:rFonts w:hint="eastAsia" w:asciiTheme="minorEastAsia" w:hAnsiTheme="minorEastAsia" w:eastAsiaTheme="minorEastAsia"/>
          <w:color w:val="000000" w:themeColor="text1"/>
        </w:rPr>
        <w:t>　太陽光発電システムの年間想定発電量及び年間想定消費電力量を確認することができる書類</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　</w:t>
      </w:r>
      <w:r>
        <w:rPr>
          <w:rFonts w:hint="eastAsia"/>
          <w:color w:val="000000" w:themeColor="text1"/>
        </w:rPr>
        <w:t>補助対象事業者</w:t>
      </w:r>
      <w:r>
        <w:rPr>
          <w:rFonts w:hint="eastAsia" w:asciiTheme="minorEastAsia" w:hAnsiTheme="minorEastAsia" w:eastAsiaTheme="minorEastAsia"/>
          <w:color w:val="000000" w:themeColor="text1"/>
        </w:rPr>
        <w:t>の経営の実態を確認することができる書類の写し</w:t>
      </w:r>
    </w:p>
    <w:p>
      <w:pPr>
        <w:pStyle w:val="0"/>
        <w:ind w:firstLine="23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(11)</w:t>
      </w:r>
      <w:r>
        <w:rPr>
          <w:rFonts w:hint="eastAsia" w:asciiTheme="minorEastAsia" w:hAnsiTheme="minorEastAsia" w:eastAsiaTheme="minorEastAsia"/>
          <w:color w:val="000000" w:themeColor="text1"/>
        </w:rPr>
        <w:t>　</w:t>
      </w:r>
      <w:r>
        <w:rPr>
          <w:rFonts w:hint="eastAsia"/>
          <w:color w:val="000000" w:themeColor="text1"/>
        </w:rPr>
        <w:t>補助対象事業者</w:t>
      </w:r>
      <w:r>
        <w:rPr>
          <w:rFonts w:hint="eastAsia" w:asciiTheme="minorEastAsia" w:hAnsiTheme="minorEastAsia" w:eastAsiaTheme="minorEastAsia"/>
          <w:color w:val="000000" w:themeColor="text1"/>
        </w:rPr>
        <w:t>の未納税額のないことの証明</w:t>
      </w:r>
    </w:p>
    <w:p>
      <w:pPr>
        <w:pStyle w:val="0"/>
        <w:ind w:left="460" w:leftChars="100" w:right="-131" w:rightChars="-57" w:hanging="230" w:hanging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(12)</w:t>
      </w:r>
      <w:r>
        <w:rPr>
          <w:rFonts w:hint="eastAsia" w:asciiTheme="minorEastAsia" w:hAnsiTheme="minorEastAsia" w:eastAsiaTheme="minorEastAsia"/>
          <w:color w:val="000000" w:themeColor="text1"/>
        </w:rPr>
        <w:t>　</w:t>
      </w:r>
      <w:r>
        <w:rPr>
          <w:rFonts w:hint="eastAsia"/>
          <w:color w:val="000000" w:themeColor="text1"/>
        </w:rPr>
        <w:t>補助対象事業者</w:t>
      </w:r>
      <w:r>
        <w:rPr>
          <w:rFonts w:hint="eastAsia" w:asciiTheme="minorEastAsia" w:hAnsiTheme="minorEastAsia" w:eastAsiaTheme="minorEastAsia"/>
          <w:color w:val="000000" w:themeColor="text1"/>
        </w:rPr>
        <w:t>の履歴事項全部証明書又は個人事業の開業・廃業等届出書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控用</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の写し</w:t>
      </w:r>
    </w:p>
    <w:p>
      <w:pPr>
        <w:pStyle w:val="0"/>
        <w:ind w:left="460" w:leftChars="100" w:right="-131" w:rightChars="-57" w:hanging="230" w:hangingChars="100"/>
        <w:rPr>
          <w:rFonts w:hint="eastAsia" w:asciiTheme="minorEastAsia" w:hAnsiTheme="minorEastAsia" w:eastAsiaTheme="minorEastAsia"/>
          <w:color w:val="auto"/>
          <w:u w:val="none" w:color="000000" w:themeColor="text1"/>
        </w:rPr>
      </w:pPr>
      <w:r>
        <w:rPr>
          <w:rFonts w:hint="eastAsia" w:ascii="ＭＳ 明朝" w:hAnsi="ＭＳ 明朝" w:eastAsia="ＭＳ 明朝"/>
          <w:b w:val="0"/>
          <w:color w:val="auto"/>
          <w:kern w:val="2"/>
          <w:sz w:val="24"/>
          <w:u w:val="none" w:color="000000" w:themeColor="text1"/>
        </w:rPr>
        <w:t>(13)</w:t>
      </w:r>
      <w:r>
        <w:rPr>
          <w:rFonts w:hint="eastAsia" w:ascii="ＭＳ 明朝" w:hAnsi="ＭＳ 明朝" w:eastAsia="ＭＳ 明朝"/>
          <w:b w:val="0"/>
          <w:color w:val="auto"/>
          <w:kern w:val="2"/>
          <w:sz w:val="24"/>
          <w:u w:val="none" w:color="000000" w:themeColor="text1"/>
        </w:rPr>
        <w:t>　</w:t>
      </w:r>
      <w:r>
        <w:rPr>
          <w:rFonts w:hint="default" w:ascii="ＭＳ 明朝" w:hAnsi="ＭＳ 明朝" w:eastAsia="ＭＳ 明朝"/>
          <w:b w:val="0"/>
          <w:color w:val="auto"/>
          <w:kern w:val="2"/>
          <w:sz w:val="24"/>
          <w:u w:val="none" w:color="000000" w:themeColor="text1"/>
        </w:rPr>
        <w:t>補助対象事業者の預金通帳の写しその他の預金口座の口座番号を明らかにできる書類</w:t>
      </w:r>
    </w:p>
    <w:p>
      <w:pPr>
        <w:pStyle w:val="0"/>
        <w:ind w:firstLine="230" w:firstLineChars="100"/>
        <w:jc w:val="left"/>
        <w:rPr>
          <w:rFonts w:hint="default"/>
          <w:color w:val="000000" w:themeColor="text1"/>
        </w:rPr>
      </w:pPr>
      <w:r>
        <w:rPr>
          <w:rFonts w:hint="eastAsia" w:asciiTheme="minorEastAsia" w:hAnsiTheme="minorEastAsia" w:eastAsiaTheme="minorEastAsia"/>
          <w:color w:val="auto"/>
          <w:u w:val="none" w:color="000000" w:themeColor="text1"/>
        </w:rPr>
        <w:t>(14)</w:t>
      </w:r>
      <w:r>
        <w:rPr>
          <w:rFonts w:hint="eastAsia" w:asciiTheme="minorEastAsia" w:hAnsiTheme="minorEastAsia" w:eastAsiaTheme="minorEastAsia"/>
          <w:color w:val="auto"/>
          <w:u w:val="none" w:color="000000" w:themeColor="text1"/>
        </w:rPr>
        <w:t>　その他市長</w:t>
      </w:r>
      <w:r>
        <w:rPr>
          <w:rFonts w:hint="eastAsia"/>
          <w:color w:val="auto"/>
          <w:u w:val="none" w:color="000000" w:themeColor="text1"/>
        </w:rPr>
        <w:t>が必要と認める書類</w:t>
      </w:r>
      <w:bookmarkStart w:id="0" w:name="_GoBack"/>
      <w:bookmarkEnd w:id="0"/>
    </w:p>
    <w:sectPr>
      <w:headerReference r:id="rId5" w:type="even"/>
      <w:headerReference r:id="rId6" w:type="default"/>
      <w:footerReference r:id="rId7" w:type="even"/>
      <w:pgSz w:w="11907" w:h="16840"/>
      <w:pgMar w:top="681" w:right="1247" w:bottom="507" w:left="1247" w:header="397" w:footer="283" w:gutter="0"/>
      <w:cols w:space="720"/>
      <w:noEndnote w:val="1"/>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Chars="0" w:firstLine="0" w:firstLineChars="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40"/>
  <w:evenAndOddHeaders/>
  <w:drawingGridHorizontalSpacing w:val="115"/>
  <w:drawingGridVerticalSpacing w:val="169"/>
  <w:displayHorizontalDrawingGridEvery w:val="0"/>
  <w:displayVerticalDrawingGridEvery w:val="2"/>
  <w:doNotShadeFormData/>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sz w:val="24"/>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1"/>
    <w:basedOn w:val="11"/>
    <w:next w:val="34"/>
    <w:link w:val="0"/>
    <w:uiPriority w:val="0"/>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5"/>
    <w:basedOn w:val="11"/>
    <w:next w:val="3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21"/>
    <w:basedOn w:val="11"/>
    <w:next w:val="37"/>
    <w:link w:val="0"/>
    <w:uiPriority w:val="0"/>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シンプル 1）"/>
    <w:basedOn w:val="11"/>
    <w:next w:val="40"/>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3728</TotalTime>
  <Pages>1</Pages>
  <Words>29</Words>
  <Characters>754</Characters>
  <Application>JUST Note</Application>
  <Lines>125</Lines>
  <Paragraphs>50</Paragraphs>
  <Company>みどり市役所</Company>
  <CharactersWithSpaces>781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Administrator</cp:lastModifiedBy>
  <cp:lastPrinted>2026-03-05T02:49:47Z</cp:lastPrinted>
  <dcterms:created xsi:type="dcterms:W3CDTF">2016-04-14T07:09:00Z</dcterms:created>
  <dcterms:modified xsi:type="dcterms:W3CDTF">2026-03-30T23:39:12Z</dcterms:modified>
  <cp:revision>100</cp:revision>
</cp:coreProperties>
</file>